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9" w:rsidRPr="0060379E" w:rsidRDefault="00764AF9" w:rsidP="00AA7A23">
      <w:pPr>
        <w:spacing w:beforeLines="50" w:afterLines="5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河南应用技术职业学院合同变更审批表</w:t>
      </w:r>
    </w:p>
    <w:tbl>
      <w:tblPr>
        <w:tblpPr w:leftFromText="181" w:rightFromText="181" w:vertAnchor="text" w:horzAnchor="margin" w:tblpY="1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96"/>
        <w:gridCol w:w="4464"/>
      </w:tblGrid>
      <w:tr w:rsidR="00764AF9" w:rsidTr="0043654A">
        <w:trPr>
          <w:trHeight w:val="6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</w:p>
        </w:tc>
      </w:tr>
      <w:tr w:rsidR="00764AF9" w:rsidTr="0043654A">
        <w:trPr>
          <w:trHeight w:val="61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经费来源、预算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</w:p>
        </w:tc>
      </w:tr>
      <w:tr w:rsidR="00764AF9" w:rsidTr="0043654A">
        <w:trPr>
          <w:trHeight w:val="61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合同编号、金额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</w:p>
        </w:tc>
      </w:tr>
      <w:tr w:rsidR="00764AF9" w:rsidTr="0043654A">
        <w:trPr>
          <w:trHeight w:val="61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中标（供货）单位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764AF9" w:rsidRDefault="00764AF9" w:rsidP="0043654A">
            <w:pPr>
              <w:jc w:val="center"/>
              <w:rPr>
                <w:sz w:val="24"/>
              </w:rPr>
            </w:pPr>
          </w:p>
        </w:tc>
      </w:tr>
      <w:tr w:rsidR="00764AF9" w:rsidTr="0043654A">
        <w:trPr>
          <w:trHeight w:val="2575"/>
        </w:trPr>
        <w:tc>
          <w:tcPr>
            <w:tcW w:w="89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64AF9" w:rsidRDefault="00764AF9" w:rsidP="00AA7A23">
            <w:pPr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变更内容、原因、价格变动依据</w:t>
            </w:r>
          </w:p>
          <w:p w:rsidR="00764AF9" w:rsidRDefault="00764AF9" w:rsidP="0043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rPr>
                <w:sz w:val="24"/>
              </w:rPr>
            </w:pPr>
          </w:p>
          <w:p w:rsidR="00764AF9" w:rsidRDefault="00764AF9" w:rsidP="0043654A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4AF9" w:rsidTr="0043654A">
        <w:trPr>
          <w:trHeight w:val="1570"/>
        </w:trPr>
        <w:tc>
          <w:tcPr>
            <w:tcW w:w="4464" w:type="dxa"/>
            <w:gridSpan w:val="2"/>
            <w:tcBorders>
              <w:left w:val="single" w:sz="12" w:space="0" w:color="auto"/>
            </w:tcBorders>
          </w:tcPr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使用部门意见：</w:t>
            </w:r>
          </w:p>
          <w:p w:rsidR="00764AF9" w:rsidRDefault="00AA7A23" w:rsidP="00AA7A23">
            <w:pPr>
              <w:spacing w:beforeLines="5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764AF9">
              <w:rPr>
                <w:rFonts w:hint="eastAsia"/>
                <w:sz w:val="24"/>
              </w:rPr>
              <w:t>（盖章）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</w:t>
            </w:r>
            <w:r w:rsidR="00AA7A2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64" w:type="dxa"/>
            <w:tcBorders>
              <w:right w:val="single" w:sz="12" w:space="0" w:color="auto"/>
            </w:tcBorders>
          </w:tcPr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使用部门主管校领导意见：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</w:p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4AF9" w:rsidTr="0043654A">
        <w:trPr>
          <w:trHeight w:val="1422"/>
        </w:trPr>
        <w:tc>
          <w:tcPr>
            <w:tcW w:w="4464" w:type="dxa"/>
            <w:gridSpan w:val="2"/>
            <w:tcBorders>
              <w:left w:val="single" w:sz="12" w:space="0" w:color="auto"/>
            </w:tcBorders>
          </w:tcPr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资产处意见：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</w:p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64" w:type="dxa"/>
            <w:tcBorders>
              <w:right w:val="single" w:sz="12" w:space="0" w:color="auto"/>
            </w:tcBorders>
          </w:tcPr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财务处意见：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</w:p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4AF9" w:rsidTr="0043654A">
        <w:trPr>
          <w:trHeight w:val="1369"/>
        </w:trPr>
        <w:tc>
          <w:tcPr>
            <w:tcW w:w="4464" w:type="dxa"/>
            <w:gridSpan w:val="2"/>
            <w:tcBorders>
              <w:left w:val="single" w:sz="12" w:space="0" w:color="auto"/>
            </w:tcBorders>
          </w:tcPr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主管资产校领导</w:t>
            </w:r>
            <w:r>
              <w:rPr>
                <w:rFonts w:hint="eastAsia"/>
                <w:sz w:val="24"/>
              </w:rPr>
              <w:t>意见：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</w:p>
          <w:p w:rsidR="00764AF9" w:rsidRDefault="00764AF9" w:rsidP="00AA7A23">
            <w:pPr>
              <w:spacing w:beforeLines="5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64" w:type="dxa"/>
            <w:tcBorders>
              <w:right w:val="single" w:sz="12" w:space="0" w:color="auto"/>
            </w:tcBorders>
          </w:tcPr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校长意见：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</w:p>
          <w:p w:rsidR="00764AF9" w:rsidRDefault="00764AF9" w:rsidP="00AA7A23">
            <w:pPr>
              <w:spacing w:beforeLines="5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64AF9" w:rsidRDefault="00764AF9" w:rsidP="00AA7A2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64AF9" w:rsidRDefault="00764AF9" w:rsidP="00764AF9">
      <w:pPr>
        <w:ind w:left="899" w:hangingChars="428" w:hanging="899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填表说明</w:t>
      </w:r>
    </w:p>
    <w:p w:rsidR="00764AF9" w:rsidRDefault="00764AF9" w:rsidP="00764AF9">
      <w:pPr>
        <w:spacing w:line="500" w:lineRule="exact"/>
        <w:ind w:firstLine="360"/>
        <w:rPr>
          <w:rFonts w:ascii="宋体" w:hAnsi="宋体" w:cs="宋体"/>
          <w:sz w:val="24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1.本表所述变动是指中标货物种类、型号、数量及合同金额的变化。</w:t>
      </w: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采购项目一经确定，任何单位或个人无权擅自变更；如确有必要，并在保证价格对等的前提下，须在合同备案之前申请变更，但变更金额不得超过招标金额的10%；追加后的合同总额不得超出预算金额。经相关部门批准后，凭此表办理合同变更、货物验收和经费支付。</w:t>
      </w: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3.随申请表应附变动前后相关货物市场调研依据材料，如网上商城货物价格页面截图材料等，加盖单位公章后随审批表一同提交相关部门审批。</w:t>
      </w: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764AF9" w:rsidRDefault="00764AF9" w:rsidP="00764AF9">
      <w:pPr>
        <w:rPr>
          <w:rFonts w:ascii="黑体" w:eastAsia="黑体" w:hAnsi="黑体"/>
          <w:sz w:val="30"/>
          <w:szCs w:val="30"/>
        </w:rPr>
      </w:pPr>
    </w:p>
    <w:p w:rsidR="004E3E1A" w:rsidRPr="00764AF9" w:rsidRDefault="004E3E1A"/>
    <w:sectPr w:rsidR="004E3E1A" w:rsidRPr="00764AF9" w:rsidSect="00890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DE" w:rsidRDefault="00B833DE" w:rsidP="00764AF9">
      <w:r>
        <w:separator/>
      </w:r>
    </w:p>
  </w:endnote>
  <w:endnote w:type="continuationSeparator" w:id="1">
    <w:p w:rsidR="00B833DE" w:rsidRDefault="00B833DE" w:rsidP="0076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DE" w:rsidRDefault="00B833DE" w:rsidP="00764AF9">
      <w:r>
        <w:separator/>
      </w:r>
    </w:p>
  </w:footnote>
  <w:footnote w:type="continuationSeparator" w:id="1">
    <w:p w:rsidR="00B833DE" w:rsidRDefault="00B833DE" w:rsidP="00764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AF9"/>
    <w:rsid w:val="004E3E1A"/>
    <w:rsid w:val="00764AF9"/>
    <w:rsid w:val="00890E66"/>
    <w:rsid w:val="00AA7A23"/>
    <w:rsid w:val="00B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2018-04-12T03:01:00Z</dcterms:created>
  <dcterms:modified xsi:type="dcterms:W3CDTF">2018-04-12T03:30:00Z</dcterms:modified>
</cp:coreProperties>
</file>